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57A" w:rsidRPr="00533910" w:rsidRDefault="00B052CB" w:rsidP="00533910">
      <w:pPr>
        <w:keepNext/>
        <w:spacing w:before="240" w:after="60"/>
        <w:ind w:right="-285"/>
        <w:jc w:val="right"/>
        <w:outlineLvl w:val="0"/>
        <w:rPr>
          <w:rFonts w:ascii="Arial" w:hAnsi="Arial" w:cs="Arial"/>
          <w:bCs/>
          <w:color w:val="FFFFFF" w:themeColor="background1"/>
          <w:kern w:val="32"/>
          <w:sz w:val="26"/>
          <w:szCs w:val="26"/>
          <w:lang w:val="uk-UA"/>
        </w:rPr>
      </w:pPr>
      <w:bookmarkStart w:id="0" w:name="_GoBack"/>
      <w:bookmarkEnd w:id="0"/>
      <w:r w:rsidRPr="00533910">
        <w:rPr>
          <w:rFonts w:ascii="Arial" w:hAnsi="Arial" w:cs="Arial"/>
          <w:bCs/>
          <w:color w:val="FFFFFF" w:themeColor="background1"/>
          <w:kern w:val="32"/>
          <w:sz w:val="26"/>
          <w:szCs w:val="26"/>
          <w:lang w:val="uk-UA"/>
        </w:rPr>
        <w:t>ПР</w:t>
      </w:r>
      <w:r w:rsidR="00CC2A5B" w:rsidRPr="00533910">
        <w:rPr>
          <w:rFonts w:ascii="Arial" w:hAnsi="Arial" w:cs="Arial"/>
          <w:bCs/>
          <w:color w:val="FFFFFF" w:themeColor="background1"/>
          <w:kern w:val="32"/>
          <w:sz w:val="26"/>
          <w:szCs w:val="26"/>
          <w:lang w:val="uk-UA"/>
        </w:rPr>
        <w:t xml:space="preserve">           </w:t>
      </w:r>
      <w:r w:rsidR="000B4AA0" w:rsidRPr="00533910">
        <w:rPr>
          <w:sz w:val="26"/>
          <w:szCs w:val="26"/>
          <w:lang w:val="uk-UA"/>
        </w:rPr>
        <w:t xml:space="preserve"> </w:t>
      </w:r>
      <w:r w:rsidR="00CC2A5B" w:rsidRPr="00533910">
        <w:rPr>
          <w:sz w:val="26"/>
          <w:szCs w:val="26"/>
          <w:lang w:val="uk-UA"/>
        </w:rPr>
        <w:t xml:space="preserve">    </w:t>
      </w:r>
      <w:r w:rsidR="000B4AA0" w:rsidRPr="00533910">
        <w:rPr>
          <w:rFonts w:ascii="Arial" w:hAnsi="Arial" w:cs="Arial"/>
          <w:bCs/>
          <w:kern w:val="32"/>
          <w:sz w:val="26"/>
          <w:szCs w:val="26"/>
          <w:lang w:val="uk-UA"/>
        </w:rPr>
        <w:t xml:space="preserve">ПРОЕКТ </w:t>
      </w:r>
      <w:r w:rsidRPr="00533910">
        <w:rPr>
          <w:rFonts w:ascii="Arial" w:hAnsi="Arial" w:cs="Arial"/>
          <w:bCs/>
          <w:color w:val="FFFFFF" w:themeColor="background1"/>
          <w:kern w:val="32"/>
          <w:sz w:val="26"/>
          <w:szCs w:val="26"/>
          <w:lang w:val="uk-UA"/>
        </w:rPr>
        <w:t>ОЕКТ</w:t>
      </w:r>
    </w:p>
    <w:p w:rsidR="005E79FD" w:rsidRPr="00533910" w:rsidRDefault="005E79FD" w:rsidP="00533910">
      <w:pPr>
        <w:pStyle w:val="1"/>
        <w:jc w:val="center"/>
        <w:rPr>
          <w:b/>
          <w:sz w:val="26"/>
          <w:szCs w:val="26"/>
        </w:rPr>
      </w:pPr>
      <w:r w:rsidRPr="00533910">
        <w:rPr>
          <w:b/>
          <w:noProof/>
          <w:sz w:val="26"/>
          <w:szCs w:val="26"/>
          <w:lang w:val="ru-RU"/>
        </w:rPr>
        <w:drawing>
          <wp:inline distT="0" distB="0" distL="0" distR="0">
            <wp:extent cx="514350" cy="6096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E79FD" w:rsidRPr="00533910" w:rsidRDefault="005E79FD" w:rsidP="005E79FD">
      <w:pPr>
        <w:pStyle w:val="a3"/>
        <w:jc w:val="center"/>
        <w:rPr>
          <w:rFonts w:ascii="Times New Roman" w:hAnsi="Times New Roman"/>
          <w:b/>
          <w:sz w:val="26"/>
          <w:szCs w:val="26"/>
          <w:lang w:val="uk-UA"/>
        </w:rPr>
      </w:pPr>
      <w:r w:rsidRPr="00533910">
        <w:rPr>
          <w:rFonts w:ascii="Times New Roman" w:hAnsi="Times New Roman"/>
          <w:b/>
          <w:sz w:val="26"/>
          <w:szCs w:val="26"/>
          <w:lang w:val="uk-UA"/>
        </w:rPr>
        <w:t>БУЧАНСЬКА     МІСЬКА      РАДА</w:t>
      </w:r>
    </w:p>
    <w:p w:rsidR="005E79FD" w:rsidRPr="00533910" w:rsidRDefault="005E79FD" w:rsidP="005E79FD">
      <w:pPr>
        <w:pStyle w:val="2"/>
        <w:pBdr>
          <w:bottom w:val="single" w:sz="12" w:space="1" w:color="auto"/>
        </w:pBdr>
        <w:rPr>
          <w:sz w:val="26"/>
          <w:szCs w:val="26"/>
        </w:rPr>
      </w:pPr>
      <w:r w:rsidRPr="00533910">
        <w:rPr>
          <w:sz w:val="26"/>
          <w:szCs w:val="26"/>
        </w:rPr>
        <w:t>КИЇВСЬКОЇ ОБЛАСТІ</w:t>
      </w:r>
    </w:p>
    <w:p w:rsidR="005E79FD" w:rsidRPr="00533910" w:rsidRDefault="00A26B96" w:rsidP="005E79FD">
      <w:pPr>
        <w:jc w:val="center"/>
        <w:rPr>
          <w:b/>
          <w:sz w:val="26"/>
          <w:szCs w:val="26"/>
          <w:lang w:val="uk-UA"/>
        </w:rPr>
      </w:pPr>
      <w:r>
        <w:rPr>
          <w:b/>
          <w:bCs/>
          <w:sz w:val="26"/>
          <w:szCs w:val="26"/>
          <w:lang w:val="uk-UA"/>
        </w:rPr>
        <w:t>ЧЕТВЕРТА</w:t>
      </w:r>
      <w:r w:rsidR="005E79FD" w:rsidRPr="00533910">
        <w:rPr>
          <w:b/>
          <w:bCs/>
          <w:sz w:val="26"/>
          <w:szCs w:val="26"/>
          <w:lang w:val="uk-UA"/>
        </w:rPr>
        <w:t xml:space="preserve"> </w:t>
      </w:r>
      <w:r w:rsidR="005E79FD" w:rsidRPr="00533910">
        <w:rPr>
          <w:b/>
          <w:sz w:val="26"/>
          <w:szCs w:val="26"/>
          <w:lang w:val="uk-UA"/>
        </w:rPr>
        <w:t xml:space="preserve"> СЕСІЯ    </w:t>
      </w:r>
      <w:r w:rsidR="000B4AA0" w:rsidRPr="00533910">
        <w:rPr>
          <w:b/>
          <w:sz w:val="26"/>
          <w:szCs w:val="26"/>
          <w:lang w:val="uk-UA"/>
        </w:rPr>
        <w:t>ВОСЬ</w:t>
      </w:r>
      <w:r w:rsidR="005E79FD" w:rsidRPr="00533910">
        <w:rPr>
          <w:b/>
          <w:sz w:val="26"/>
          <w:szCs w:val="26"/>
          <w:lang w:val="uk-UA"/>
        </w:rPr>
        <w:t>МОГО    СКЛИКАННЯ</w:t>
      </w:r>
    </w:p>
    <w:p w:rsidR="005E79FD" w:rsidRPr="00533910" w:rsidRDefault="005E79FD" w:rsidP="005E79FD">
      <w:pPr>
        <w:pStyle w:val="1"/>
        <w:rPr>
          <w:b/>
          <w:sz w:val="26"/>
          <w:szCs w:val="26"/>
        </w:rPr>
      </w:pPr>
    </w:p>
    <w:p w:rsidR="005E79FD" w:rsidRPr="00533910" w:rsidRDefault="005E79FD" w:rsidP="005E79FD">
      <w:pPr>
        <w:pStyle w:val="1"/>
        <w:jc w:val="center"/>
        <w:rPr>
          <w:b/>
          <w:sz w:val="26"/>
          <w:szCs w:val="26"/>
        </w:rPr>
      </w:pPr>
      <w:r w:rsidRPr="00533910">
        <w:rPr>
          <w:b/>
          <w:sz w:val="26"/>
          <w:szCs w:val="26"/>
        </w:rPr>
        <w:t xml:space="preserve">Р  І   Ш   Е   Н   </w:t>
      </w:r>
      <w:proofErr w:type="spellStart"/>
      <w:r w:rsidRPr="00533910">
        <w:rPr>
          <w:b/>
          <w:sz w:val="26"/>
          <w:szCs w:val="26"/>
        </w:rPr>
        <w:t>Н</w:t>
      </w:r>
      <w:proofErr w:type="spellEnd"/>
      <w:r w:rsidRPr="00533910">
        <w:rPr>
          <w:b/>
          <w:sz w:val="26"/>
          <w:szCs w:val="26"/>
        </w:rPr>
        <w:t xml:space="preserve">   Я</w:t>
      </w:r>
    </w:p>
    <w:p w:rsidR="005E79FD" w:rsidRPr="006A6838" w:rsidRDefault="005E79FD" w:rsidP="005E79FD">
      <w:pPr>
        <w:rPr>
          <w:lang w:val="uk-UA"/>
        </w:rPr>
      </w:pPr>
    </w:p>
    <w:p w:rsidR="005E79FD" w:rsidRPr="00533910" w:rsidRDefault="005E79FD" w:rsidP="005E79FD">
      <w:pPr>
        <w:pStyle w:val="1"/>
        <w:rPr>
          <w:b/>
          <w:sz w:val="24"/>
          <w:szCs w:val="24"/>
          <w:lang w:val="ru-RU"/>
        </w:rPr>
      </w:pPr>
      <w:r w:rsidRPr="00533910">
        <w:rPr>
          <w:b/>
          <w:sz w:val="24"/>
          <w:szCs w:val="24"/>
        </w:rPr>
        <w:t>«</w:t>
      </w:r>
      <w:r w:rsidR="00A26B96">
        <w:rPr>
          <w:b/>
          <w:sz w:val="24"/>
          <w:szCs w:val="24"/>
          <w:lang w:val="uk-UA"/>
        </w:rPr>
        <w:t>24</w:t>
      </w:r>
      <w:r w:rsidRPr="00533910">
        <w:rPr>
          <w:b/>
          <w:sz w:val="24"/>
          <w:szCs w:val="24"/>
        </w:rPr>
        <w:t xml:space="preserve">» </w:t>
      </w:r>
      <w:r w:rsidR="000B4AA0" w:rsidRPr="00533910">
        <w:rPr>
          <w:b/>
          <w:sz w:val="24"/>
          <w:szCs w:val="24"/>
          <w:lang w:val="uk-UA"/>
        </w:rPr>
        <w:t>грудня</w:t>
      </w:r>
      <w:r w:rsidR="00C61DA0" w:rsidRPr="00533910">
        <w:rPr>
          <w:b/>
          <w:sz w:val="24"/>
          <w:szCs w:val="24"/>
          <w:lang w:val="uk-UA"/>
        </w:rPr>
        <w:t xml:space="preserve"> </w:t>
      </w:r>
      <w:r w:rsidR="00C61DA0" w:rsidRPr="00533910">
        <w:rPr>
          <w:b/>
          <w:sz w:val="24"/>
          <w:szCs w:val="24"/>
        </w:rPr>
        <w:t>20</w:t>
      </w:r>
      <w:r w:rsidR="00C61DA0" w:rsidRPr="00533910">
        <w:rPr>
          <w:b/>
          <w:sz w:val="24"/>
          <w:szCs w:val="24"/>
          <w:lang w:val="uk-UA"/>
        </w:rPr>
        <w:t>20</w:t>
      </w:r>
      <w:r w:rsidRPr="00533910">
        <w:rPr>
          <w:b/>
          <w:sz w:val="24"/>
          <w:szCs w:val="24"/>
        </w:rPr>
        <w:t xml:space="preserve"> р. </w:t>
      </w:r>
      <w:r w:rsidRPr="00533910">
        <w:rPr>
          <w:b/>
          <w:sz w:val="24"/>
          <w:szCs w:val="24"/>
        </w:rPr>
        <w:tab/>
      </w:r>
      <w:r w:rsidR="001157BB" w:rsidRPr="00533910">
        <w:rPr>
          <w:b/>
          <w:sz w:val="24"/>
          <w:szCs w:val="24"/>
          <w:lang w:val="uk-UA"/>
        </w:rPr>
        <w:t xml:space="preserve"> </w:t>
      </w:r>
      <w:r w:rsidRPr="00533910">
        <w:rPr>
          <w:b/>
          <w:sz w:val="24"/>
          <w:szCs w:val="24"/>
        </w:rPr>
        <w:t xml:space="preserve">                                   </w:t>
      </w:r>
      <w:r w:rsidRPr="00533910">
        <w:rPr>
          <w:b/>
          <w:sz w:val="24"/>
          <w:szCs w:val="24"/>
          <w:lang w:val="uk-UA"/>
        </w:rPr>
        <w:t xml:space="preserve">                      </w:t>
      </w:r>
      <w:r w:rsidR="00533910">
        <w:rPr>
          <w:b/>
          <w:sz w:val="24"/>
          <w:szCs w:val="24"/>
          <w:lang w:val="uk-UA"/>
        </w:rPr>
        <w:t xml:space="preserve">            </w:t>
      </w:r>
      <w:r w:rsidRPr="00533910">
        <w:rPr>
          <w:b/>
          <w:sz w:val="24"/>
          <w:szCs w:val="24"/>
          <w:lang w:val="uk-UA"/>
        </w:rPr>
        <w:t xml:space="preserve"> </w:t>
      </w:r>
      <w:r w:rsidR="000B4AA0" w:rsidRPr="00533910">
        <w:rPr>
          <w:b/>
          <w:sz w:val="24"/>
          <w:szCs w:val="24"/>
          <w:lang w:val="uk-UA"/>
        </w:rPr>
        <w:t xml:space="preserve"> </w:t>
      </w:r>
      <w:r w:rsidR="00B052CB" w:rsidRPr="00533910">
        <w:rPr>
          <w:b/>
          <w:sz w:val="24"/>
          <w:szCs w:val="24"/>
        </w:rPr>
        <w:t>№</w:t>
      </w:r>
      <w:r w:rsidR="00A26B96">
        <w:rPr>
          <w:b/>
          <w:sz w:val="24"/>
          <w:szCs w:val="24"/>
          <w:lang w:val="uk-UA"/>
        </w:rPr>
        <w:t xml:space="preserve"> _____-</w:t>
      </w:r>
      <w:r w:rsidR="005D6850">
        <w:rPr>
          <w:b/>
          <w:sz w:val="24"/>
          <w:szCs w:val="24"/>
          <w:lang w:val="uk-UA"/>
        </w:rPr>
        <w:t xml:space="preserve"> </w:t>
      </w:r>
      <w:r w:rsidR="00A26B96">
        <w:rPr>
          <w:b/>
          <w:sz w:val="24"/>
          <w:szCs w:val="24"/>
          <w:lang w:val="uk-UA"/>
        </w:rPr>
        <w:t>4</w:t>
      </w:r>
      <w:r w:rsidR="000B4AA0" w:rsidRPr="00533910">
        <w:rPr>
          <w:b/>
          <w:sz w:val="24"/>
          <w:szCs w:val="24"/>
          <w:lang w:val="uk-UA"/>
        </w:rPr>
        <w:t xml:space="preserve">- </w:t>
      </w:r>
      <w:r w:rsidR="000B4AA0" w:rsidRPr="00533910">
        <w:rPr>
          <w:b/>
          <w:sz w:val="24"/>
          <w:szCs w:val="24"/>
          <w:lang w:val="en-US"/>
        </w:rPr>
        <w:t>VIII</w:t>
      </w:r>
    </w:p>
    <w:p w:rsidR="005E79FD" w:rsidRPr="00533910" w:rsidRDefault="005E79FD" w:rsidP="00533910">
      <w:pPr>
        <w:pStyle w:val="1"/>
        <w:rPr>
          <w:b/>
          <w:sz w:val="24"/>
          <w:szCs w:val="24"/>
        </w:rPr>
      </w:pPr>
    </w:p>
    <w:p w:rsidR="006006AB" w:rsidRDefault="005E79FD" w:rsidP="005D6850">
      <w:pPr>
        <w:rPr>
          <w:b/>
          <w:lang w:val="uk-UA"/>
        </w:rPr>
      </w:pPr>
      <w:r w:rsidRPr="00533910">
        <w:rPr>
          <w:b/>
          <w:lang w:val="uk-UA"/>
        </w:rPr>
        <w:t xml:space="preserve">Про </w:t>
      </w:r>
      <w:r w:rsidR="006006AB">
        <w:rPr>
          <w:b/>
          <w:lang w:val="uk-UA"/>
        </w:rPr>
        <w:t xml:space="preserve">надання дозволу на </w:t>
      </w:r>
      <w:r w:rsidR="005D6850">
        <w:rPr>
          <w:b/>
          <w:lang w:val="uk-UA"/>
        </w:rPr>
        <w:t>припинення</w:t>
      </w:r>
    </w:p>
    <w:p w:rsidR="006006AB" w:rsidRDefault="005D6850" w:rsidP="005D6850">
      <w:pPr>
        <w:rPr>
          <w:b/>
          <w:lang w:val="uk-UA"/>
        </w:rPr>
      </w:pPr>
      <w:r>
        <w:rPr>
          <w:b/>
          <w:lang w:val="uk-UA"/>
        </w:rPr>
        <w:t>договору суперфіцію</w:t>
      </w:r>
      <w:r w:rsidR="006006AB">
        <w:rPr>
          <w:b/>
          <w:lang w:val="uk-UA"/>
        </w:rPr>
        <w:t xml:space="preserve"> </w:t>
      </w:r>
      <w:r>
        <w:rPr>
          <w:b/>
          <w:lang w:val="uk-UA"/>
        </w:rPr>
        <w:t>земельної ділянки</w:t>
      </w:r>
    </w:p>
    <w:p w:rsidR="005D6850" w:rsidRDefault="006006AB" w:rsidP="005D6850">
      <w:pPr>
        <w:rPr>
          <w:b/>
          <w:lang w:val="uk-UA"/>
        </w:rPr>
      </w:pPr>
      <w:r>
        <w:rPr>
          <w:b/>
          <w:lang w:val="uk-UA"/>
        </w:rPr>
        <w:t xml:space="preserve">по вул. Жовтневій, 11 </w:t>
      </w:r>
      <w:r w:rsidR="00F72569">
        <w:rPr>
          <w:b/>
          <w:lang w:val="uk-UA"/>
        </w:rPr>
        <w:t xml:space="preserve">в </w:t>
      </w:r>
      <w:r w:rsidR="005D6850">
        <w:rPr>
          <w:b/>
          <w:lang w:val="uk-UA"/>
        </w:rPr>
        <w:t>м. Буча</w:t>
      </w:r>
    </w:p>
    <w:p w:rsidR="005D6850" w:rsidRDefault="005D6850" w:rsidP="005D6850">
      <w:pPr>
        <w:rPr>
          <w:b/>
          <w:lang w:val="uk-UA"/>
        </w:rPr>
      </w:pPr>
    </w:p>
    <w:p w:rsidR="005D6850" w:rsidRPr="00533910" w:rsidRDefault="005D6850" w:rsidP="005D6850">
      <w:pPr>
        <w:rPr>
          <w:b/>
          <w:lang w:val="uk-UA"/>
        </w:rPr>
      </w:pPr>
    </w:p>
    <w:p w:rsidR="005E79FD" w:rsidRPr="00533910" w:rsidRDefault="005E79FD" w:rsidP="005E79FD">
      <w:pPr>
        <w:rPr>
          <w:b/>
          <w:lang w:val="uk-UA"/>
        </w:rPr>
      </w:pPr>
      <w:r w:rsidRPr="00533910">
        <w:rPr>
          <w:b/>
          <w:lang w:val="uk-UA"/>
        </w:rPr>
        <w:t xml:space="preserve"> </w:t>
      </w:r>
    </w:p>
    <w:p w:rsidR="005E79FD" w:rsidRDefault="005E79FD" w:rsidP="00737C99">
      <w:pPr>
        <w:jc w:val="both"/>
        <w:rPr>
          <w:lang w:val="uk-UA"/>
        </w:rPr>
      </w:pPr>
      <w:r w:rsidRPr="00533910">
        <w:rPr>
          <w:lang w:val="uk-UA"/>
        </w:rPr>
        <w:tab/>
      </w:r>
      <w:r w:rsidR="009829D5">
        <w:rPr>
          <w:lang w:val="uk-UA"/>
        </w:rPr>
        <w:t>У зв’язку з прийняттям Бучанською міською радою рішення про продаж земельної ділянки</w:t>
      </w:r>
      <w:r w:rsidR="000B4AA0" w:rsidRPr="00533910">
        <w:rPr>
          <w:lang w:val="uk-UA"/>
        </w:rPr>
        <w:t xml:space="preserve">, </w:t>
      </w:r>
      <w:r w:rsidR="00CC2A5B" w:rsidRPr="00533910">
        <w:rPr>
          <w:lang w:val="uk-UA"/>
        </w:rPr>
        <w:t>кадастровий номер</w:t>
      </w:r>
      <w:r w:rsidR="009829D5">
        <w:rPr>
          <w:lang w:val="uk-UA"/>
        </w:rPr>
        <w:t xml:space="preserve"> 3210800000:01:110</w:t>
      </w:r>
      <w:r w:rsidR="000B4AA0" w:rsidRPr="00533910">
        <w:rPr>
          <w:lang w:val="uk-UA"/>
        </w:rPr>
        <w:t>:0</w:t>
      </w:r>
      <w:r w:rsidR="009829D5">
        <w:rPr>
          <w:lang w:val="uk-UA"/>
        </w:rPr>
        <w:t>005</w:t>
      </w:r>
      <w:r w:rsidR="00B052CB" w:rsidRPr="00533910">
        <w:rPr>
          <w:lang w:val="uk-UA"/>
        </w:rPr>
        <w:t xml:space="preserve">, </w:t>
      </w:r>
      <w:r w:rsidR="000B4AA0" w:rsidRPr="00533910">
        <w:rPr>
          <w:lang w:val="uk-UA"/>
        </w:rPr>
        <w:t xml:space="preserve">за адресою: вул. </w:t>
      </w:r>
      <w:r w:rsidR="009829D5">
        <w:rPr>
          <w:lang w:val="uk-UA"/>
        </w:rPr>
        <w:t>Жовтнева</w:t>
      </w:r>
      <w:r w:rsidR="000B4AA0" w:rsidRPr="00533910">
        <w:rPr>
          <w:lang w:val="uk-UA"/>
        </w:rPr>
        <w:t xml:space="preserve">, </w:t>
      </w:r>
      <w:r w:rsidR="009829D5">
        <w:rPr>
          <w:lang w:val="uk-UA"/>
        </w:rPr>
        <w:t xml:space="preserve">11 </w:t>
      </w:r>
      <w:r w:rsidR="00B052CB" w:rsidRPr="00533910">
        <w:rPr>
          <w:lang w:val="uk-UA"/>
        </w:rPr>
        <w:t>в м.</w:t>
      </w:r>
      <w:r w:rsidR="00FC1742" w:rsidRPr="00533910">
        <w:rPr>
          <w:lang w:val="uk-UA"/>
        </w:rPr>
        <w:t xml:space="preserve"> </w:t>
      </w:r>
      <w:r w:rsidR="00B052CB" w:rsidRPr="00533910">
        <w:rPr>
          <w:lang w:val="uk-UA"/>
        </w:rPr>
        <w:t>Буча Київської області,</w:t>
      </w:r>
      <w:r w:rsidR="00D32BD1" w:rsidRPr="00533910">
        <w:rPr>
          <w:lang w:val="uk-UA"/>
        </w:rPr>
        <w:t xml:space="preserve"> </w:t>
      </w:r>
      <w:r w:rsidR="006006AB">
        <w:rPr>
          <w:lang w:val="uk-UA"/>
        </w:rPr>
        <w:t xml:space="preserve">що перебуває у постійному користуванні </w:t>
      </w:r>
      <w:r w:rsidR="00B052CB" w:rsidRPr="00533910">
        <w:rPr>
          <w:lang w:val="uk-UA"/>
        </w:rPr>
        <w:t xml:space="preserve"> КП «Бучабудзамовник</w:t>
      </w:r>
      <w:r w:rsidR="00D32BD1" w:rsidRPr="00533910">
        <w:rPr>
          <w:lang w:val="uk-UA"/>
        </w:rPr>
        <w:t>»</w:t>
      </w:r>
      <w:r w:rsidR="006006AB">
        <w:rPr>
          <w:lang w:val="uk-UA"/>
        </w:rPr>
        <w:t xml:space="preserve"> Бучанської міської ради</w:t>
      </w:r>
      <w:r w:rsidR="00863AB1">
        <w:rPr>
          <w:lang w:val="uk-UA"/>
        </w:rPr>
        <w:t xml:space="preserve"> та передана на умовах договору Суперфіція земельної ділянки Мартинюку Святославу Ігоревичу згідно рішення Бучанської міської ради № 3701-62-</w:t>
      </w:r>
      <w:r w:rsidR="00863AB1">
        <w:rPr>
          <w:lang w:val="en-US"/>
        </w:rPr>
        <w:t>VII</w:t>
      </w:r>
      <w:r w:rsidR="00863AB1" w:rsidRPr="00863AB1">
        <w:rPr>
          <w:lang w:val="uk-UA"/>
        </w:rPr>
        <w:t xml:space="preserve"> </w:t>
      </w:r>
      <w:r w:rsidR="00863AB1">
        <w:rPr>
          <w:lang w:val="uk-UA"/>
        </w:rPr>
        <w:t>від 25.07.2019 року,</w:t>
      </w:r>
      <w:r w:rsidR="00D72BC4" w:rsidRPr="00533910">
        <w:rPr>
          <w:lang w:val="uk-UA"/>
        </w:rPr>
        <w:t xml:space="preserve"> у зв’язку з набуттям права власності </w:t>
      </w:r>
      <w:r w:rsidR="00863AB1">
        <w:rPr>
          <w:lang w:val="uk-UA"/>
        </w:rPr>
        <w:t xml:space="preserve">останнього </w:t>
      </w:r>
      <w:r w:rsidR="00D72BC4" w:rsidRPr="00533910">
        <w:rPr>
          <w:lang w:val="uk-UA"/>
        </w:rPr>
        <w:t>на об’єкт нерухомого майна «</w:t>
      </w:r>
      <w:r w:rsidR="009829D5">
        <w:rPr>
          <w:lang w:val="uk-UA"/>
        </w:rPr>
        <w:t>частина нежитлового приміщення, павільйон-кафе «Фараон»</w:t>
      </w:r>
      <w:r w:rsidR="00533910">
        <w:rPr>
          <w:lang w:val="uk-UA"/>
        </w:rPr>
        <w:t>,</w:t>
      </w:r>
      <w:r w:rsidR="00D72BC4" w:rsidRPr="00533910">
        <w:rPr>
          <w:lang w:val="uk-UA"/>
        </w:rPr>
        <w:t xml:space="preserve"> реєстраційний номер об’єкту нерухомого майна </w:t>
      </w:r>
      <w:r w:rsidR="009829D5">
        <w:rPr>
          <w:lang w:val="uk-UA"/>
        </w:rPr>
        <w:t>1373903232108</w:t>
      </w:r>
      <w:r w:rsidR="00737C99" w:rsidRPr="00533910">
        <w:rPr>
          <w:lang w:val="uk-UA"/>
        </w:rPr>
        <w:t>, керуючись ст.416 Цивільного кодексу України, ст.12, ст.120, п.2 ст.134, ст.141 Земельного кодексу України, Законом України «Про оренду землі», пунктом 34 частини 1 статті 26 Закону України «</w:t>
      </w:r>
      <w:r w:rsidR="00533910">
        <w:rPr>
          <w:lang w:val="uk-UA"/>
        </w:rPr>
        <w:t>Про місцеве самоврядування в Ук</w:t>
      </w:r>
      <w:r w:rsidR="009829D5">
        <w:rPr>
          <w:lang w:val="uk-UA"/>
        </w:rPr>
        <w:t>раїні», міська</w:t>
      </w:r>
      <w:r w:rsidR="00737C99" w:rsidRPr="00533910">
        <w:rPr>
          <w:lang w:val="uk-UA"/>
        </w:rPr>
        <w:t xml:space="preserve"> рада</w:t>
      </w:r>
      <w:r w:rsidR="00D32BD1" w:rsidRPr="00533910">
        <w:rPr>
          <w:lang w:val="uk-UA"/>
        </w:rPr>
        <w:t xml:space="preserve"> </w:t>
      </w:r>
    </w:p>
    <w:p w:rsidR="009829D5" w:rsidRPr="00533910" w:rsidRDefault="009829D5" w:rsidP="00737C99">
      <w:pPr>
        <w:jc w:val="both"/>
        <w:rPr>
          <w:lang w:val="uk-UA"/>
        </w:rPr>
      </w:pPr>
    </w:p>
    <w:p w:rsidR="005E79FD" w:rsidRDefault="005E79FD" w:rsidP="005E79FD">
      <w:pPr>
        <w:tabs>
          <w:tab w:val="left" w:pos="2505"/>
        </w:tabs>
        <w:rPr>
          <w:lang w:val="uk-UA"/>
        </w:rPr>
      </w:pPr>
      <w:r w:rsidRPr="00533910">
        <w:rPr>
          <w:b/>
          <w:lang w:val="uk-UA"/>
        </w:rPr>
        <w:t>ВИРІШИЛА</w:t>
      </w:r>
      <w:r w:rsidRPr="00533910">
        <w:rPr>
          <w:lang w:val="uk-UA"/>
        </w:rPr>
        <w:t>:</w:t>
      </w:r>
    </w:p>
    <w:p w:rsidR="00863AB1" w:rsidRPr="00533910" w:rsidRDefault="00863AB1" w:rsidP="005E79FD">
      <w:pPr>
        <w:tabs>
          <w:tab w:val="left" w:pos="2505"/>
        </w:tabs>
        <w:rPr>
          <w:lang w:val="uk-UA"/>
        </w:rPr>
      </w:pPr>
    </w:p>
    <w:p w:rsidR="005E79FD" w:rsidRPr="00533910" w:rsidRDefault="00C83F93" w:rsidP="00C83F93">
      <w:pPr>
        <w:numPr>
          <w:ilvl w:val="0"/>
          <w:numId w:val="1"/>
        </w:numPr>
        <w:tabs>
          <w:tab w:val="left" w:pos="2505"/>
        </w:tabs>
        <w:jc w:val="both"/>
        <w:rPr>
          <w:lang w:val="uk-UA"/>
        </w:rPr>
      </w:pPr>
      <w:r w:rsidRPr="00533910">
        <w:rPr>
          <w:lang w:val="uk-UA"/>
        </w:rPr>
        <w:t xml:space="preserve">Надати дозвіл КП «Бучабудзамовник» Бучанської міської </w:t>
      </w:r>
      <w:r w:rsidR="00737C99" w:rsidRPr="00533910">
        <w:rPr>
          <w:lang w:val="uk-UA"/>
        </w:rPr>
        <w:t>ради на припинення</w:t>
      </w:r>
      <w:r w:rsidRPr="00533910">
        <w:rPr>
          <w:lang w:val="uk-UA"/>
        </w:rPr>
        <w:t xml:space="preserve"> догово</w:t>
      </w:r>
      <w:r w:rsidR="005E79FD" w:rsidRPr="00533910">
        <w:rPr>
          <w:lang w:val="uk-UA"/>
        </w:rPr>
        <w:t>р</w:t>
      </w:r>
      <w:r w:rsidRPr="00533910">
        <w:rPr>
          <w:lang w:val="uk-UA"/>
        </w:rPr>
        <w:t>у</w:t>
      </w:r>
      <w:r w:rsidR="005E79FD" w:rsidRPr="00533910">
        <w:rPr>
          <w:lang w:val="uk-UA"/>
        </w:rPr>
        <w:t xml:space="preserve"> </w:t>
      </w:r>
      <w:r w:rsidR="00FC1742" w:rsidRPr="00533910">
        <w:rPr>
          <w:lang w:val="uk-UA"/>
        </w:rPr>
        <w:t>суперфіцію</w:t>
      </w:r>
      <w:r w:rsidR="005E79FD" w:rsidRPr="00533910">
        <w:rPr>
          <w:lang w:val="uk-UA"/>
        </w:rPr>
        <w:t xml:space="preserve"> </w:t>
      </w:r>
      <w:r w:rsidR="00CF29ED" w:rsidRPr="00533910">
        <w:rPr>
          <w:lang w:val="uk-UA"/>
        </w:rPr>
        <w:t xml:space="preserve">від </w:t>
      </w:r>
      <w:r w:rsidR="009829D5">
        <w:rPr>
          <w:lang w:val="uk-UA"/>
        </w:rPr>
        <w:t>05.09</w:t>
      </w:r>
      <w:r w:rsidR="00CF29ED" w:rsidRPr="00533910">
        <w:rPr>
          <w:lang w:val="uk-UA"/>
        </w:rPr>
        <w:t>.201</w:t>
      </w:r>
      <w:r w:rsidR="00F72569">
        <w:rPr>
          <w:lang w:val="uk-UA"/>
        </w:rPr>
        <w:t>9</w:t>
      </w:r>
      <w:r w:rsidR="00CF29ED" w:rsidRPr="00533910">
        <w:rPr>
          <w:lang w:val="uk-UA"/>
        </w:rPr>
        <w:t xml:space="preserve"> року</w:t>
      </w:r>
      <w:r w:rsidRPr="00533910">
        <w:rPr>
          <w:lang w:val="uk-UA"/>
        </w:rPr>
        <w:t xml:space="preserve"> </w:t>
      </w:r>
      <w:r w:rsidR="00E85F71" w:rsidRPr="00533910">
        <w:rPr>
          <w:lang w:val="uk-UA"/>
        </w:rPr>
        <w:t>щодо</w:t>
      </w:r>
      <w:r w:rsidR="00FC1742" w:rsidRPr="00533910">
        <w:rPr>
          <w:lang w:val="uk-UA"/>
        </w:rPr>
        <w:t xml:space="preserve"> </w:t>
      </w:r>
      <w:r w:rsidR="00CF29ED" w:rsidRPr="00533910">
        <w:rPr>
          <w:lang w:val="uk-UA"/>
        </w:rPr>
        <w:t>земельної ділянки, площею 0,</w:t>
      </w:r>
      <w:r w:rsidR="00F72569">
        <w:rPr>
          <w:lang w:val="uk-UA"/>
        </w:rPr>
        <w:t>02</w:t>
      </w:r>
      <w:r w:rsidRPr="00533910">
        <w:rPr>
          <w:lang w:val="uk-UA"/>
        </w:rPr>
        <w:t xml:space="preserve"> га, </w:t>
      </w:r>
      <w:r w:rsidR="00CC2A5B" w:rsidRPr="00533910">
        <w:rPr>
          <w:lang w:val="uk-UA"/>
        </w:rPr>
        <w:t xml:space="preserve">кадастровий номер </w:t>
      </w:r>
      <w:r w:rsidR="00F72569">
        <w:rPr>
          <w:lang w:val="uk-UA"/>
        </w:rPr>
        <w:t>3210800000:01:110</w:t>
      </w:r>
      <w:r w:rsidR="00F72569" w:rsidRPr="00533910">
        <w:rPr>
          <w:lang w:val="uk-UA"/>
        </w:rPr>
        <w:t>:0</w:t>
      </w:r>
      <w:r w:rsidR="00F72569">
        <w:rPr>
          <w:lang w:val="uk-UA"/>
        </w:rPr>
        <w:t>005</w:t>
      </w:r>
      <w:r w:rsidR="00CC2A5B" w:rsidRPr="00533910">
        <w:rPr>
          <w:lang w:val="uk-UA"/>
        </w:rPr>
        <w:t xml:space="preserve">, </w:t>
      </w:r>
      <w:r w:rsidR="00737C99" w:rsidRPr="00533910">
        <w:rPr>
          <w:lang w:val="uk-UA"/>
        </w:rPr>
        <w:t>укладеного з</w:t>
      </w:r>
      <w:r w:rsidR="00FC1742" w:rsidRPr="00533910">
        <w:rPr>
          <w:lang w:val="uk-UA"/>
        </w:rPr>
        <w:t xml:space="preserve"> </w:t>
      </w:r>
      <w:r w:rsidR="00F72569">
        <w:rPr>
          <w:lang w:val="uk-UA"/>
        </w:rPr>
        <w:t>Мартинюком Святославом Ігоровичем</w:t>
      </w:r>
      <w:r w:rsidR="005E79FD" w:rsidRPr="00533910">
        <w:rPr>
          <w:lang w:val="uk-UA"/>
        </w:rPr>
        <w:t>.</w:t>
      </w:r>
    </w:p>
    <w:p w:rsidR="005E79FD" w:rsidRPr="00533910" w:rsidRDefault="00737C99" w:rsidP="005E79FD">
      <w:pPr>
        <w:numPr>
          <w:ilvl w:val="0"/>
          <w:numId w:val="1"/>
        </w:numPr>
        <w:tabs>
          <w:tab w:val="left" w:pos="2505"/>
        </w:tabs>
        <w:jc w:val="both"/>
        <w:rPr>
          <w:lang w:val="uk-UA"/>
        </w:rPr>
      </w:pPr>
      <w:r w:rsidRPr="00533910">
        <w:rPr>
          <w:lang w:val="uk-UA"/>
        </w:rPr>
        <w:t xml:space="preserve">Оформити </w:t>
      </w:r>
      <w:r w:rsidR="005E79FD" w:rsidRPr="00533910">
        <w:rPr>
          <w:lang w:val="uk-UA"/>
        </w:rPr>
        <w:t xml:space="preserve">припинення </w:t>
      </w:r>
      <w:r w:rsidRPr="00533910">
        <w:rPr>
          <w:lang w:val="uk-UA"/>
        </w:rPr>
        <w:t>договору</w:t>
      </w:r>
      <w:r w:rsidR="005E79FD" w:rsidRPr="00533910">
        <w:rPr>
          <w:lang w:val="uk-UA"/>
        </w:rPr>
        <w:t xml:space="preserve"> </w:t>
      </w:r>
      <w:r w:rsidR="00FC1742" w:rsidRPr="00533910">
        <w:rPr>
          <w:lang w:val="uk-UA"/>
        </w:rPr>
        <w:t>суперфіцію</w:t>
      </w:r>
      <w:r w:rsidR="00330288" w:rsidRPr="00533910">
        <w:rPr>
          <w:lang w:val="uk-UA"/>
        </w:rPr>
        <w:t xml:space="preserve"> на земельну ділянку</w:t>
      </w:r>
      <w:r w:rsidR="005E79FD" w:rsidRPr="00533910">
        <w:rPr>
          <w:lang w:val="uk-UA"/>
        </w:rPr>
        <w:t xml:space="preserve"> відповідно до Закону України «Про державну реєстрацію речових прав на нерухоме майно та їх обтяжень».</w:t>
      </w:r>
    </w:p>
    <w:p w:rsidR="00BE56B6" w:rsidRPr="00863AB1" w:rsidRDefault="00330288" w:rsidP="00863AB1">
      <w:pPr>
        <w:numPr>
          <w:ilvl w:val="0"/>
          <w:numId w:val="1"/>
        </w:numPr>
        <w:tabs>
          <w:tab w:val="left" w:pos="2505"/>
        </w:tabs>
        <w:jc w:val="both"/>
        <w:rPr>
          <w:lang w:val="uk-UA"/>
        </w:rPr>
      </w:pPr>
      <w:r w:rsidRPr="00533910">
        <w:rPr>
          <w:lang w:val="uk-UA"/>
        </w:rPr>
        <w:t xml:space="preserve">Припинити право постійного користування </w:t>
      </w:r>
      <w:r w:rsidR="00737C99" w:rsidRPr="00533910">
        <w:rPr>
          <w:lang w:val="uk-UA"/>
        </w:rPr>
        <w:t xml:space="preserve">за </w:t>
      </w:r>
      <w:r w:rsidRPr="00533910">
        <w:rPr>
          <w:lang w:val="uk-UA"/>
        </w:rPr>
        <w:t>КП «Бучабудзамовник» Бучанської міської ради на земе</w:t>
      </w:r>
      <w:r w:rsidR="00CF29ED" w:rsidRPr="00533910">
        <w:rPr>
          <w:lang w:val="uk-UA"/>
        </w:rPr>
        <w:t>льну ділянку, площею 0,</w:t>
      </w:r>
      <w:r w:rsidR="00F72569">
        <w:rPr>
          <w:lang w:val="uk-UA"/>
        </w:rPr>
        <w:t>02</w:t>
      </w:r>
      <w:r w:rsidR="00CF29ED" w:rsidRPr="00533910">
        <w:rPr>
          <w:lang w:val="uk-UA"/>
        </w:rPr>
        <w:t xml:space="preserve"> га, </w:t>
      </w:r>
      <w:r w:rsidR="00CC2A5B" w:rsidRPr="00533910">
        <w:rPr>
          <w:lang w:val="uk-UA"/>
        </w:rPr>
        <w:t xml:space="preserve">кадастровий номер </w:t>
      </w:r>
      <w:r w:rsidR="00F72569">
        <w:rPr>
          <w:lang w:val="uk-UA"/>
        </w:rPr>
        <w:t>3210800000:01:110</w:t>
      </w:r>
      <w:r w:rsidR="00F72569" w:rsidRPr="00533910">
        <w:rPr>
          <w:lang w:val="uk-UA"/>
        </w:rPr>
        <w:t>:0</w:t>
      </w:r>
      <w:r w:rsidR="00F72569">
        <w:rPr>
          <w:lang w:val="uk-UA"/>
        </w:rPr>
        <w:t>005</w:t>
      </w:r>
      <w:r w:rsidR="00BE56B6" w:rsidRPr="00533910">
        <w:rPr>
          <w:lang w:val="uk-UA"/>
        </w:rPr>
        <w:t>.</w:t>
      </w:r>
    </w:p>
    <w:p w:rsidR="005E79FD" w:rsidRPr="00533910" w:rsidRDefault="005E79FD" w:rsidP="005E79FD">
      <w:pPr>
        <w:numPr>
          <w:ilvl w:val="0"/>
          <w:numId w:val="1"/>
        </w:numPr>
        <w:tabs>
          <w:tab w:val="left" w:pos="2505"/>
        </w:tabs>
        <w:jc w:val="both"/>
        <w:rPr>
          <w:lang w:val="uk-UA"/>
        </w:rPr>
      </w:pPr>
      <w:r w:rsidRPr="00533910">
        <w:rPr>
          <w:lang w:val="uk-UA"/>
        </w:rPr>
        <w:t xml:space="preserve">Контроль за виконанням даного рішення покласти на комісію з питань </w:t>
      </w:r>
      <w:r w:rsidR="00532399" w:rsidRPr="00533910">
        <w:rPr>
          <w:lang w:val="uk-UA"/>
        </w:rPr>
        <w:t>планування, бюджету, фінансів та податкової політики.</w:t>
      </w:r>
    </w:p>
    <w:p w:rsidR="008C23BE" w:rsidRPr="00533910" w:rsidRDefault="008C23BE" w:rsidP="005E79FD">
      <w:pPr>
        <w:jc w:val="center"/>
        <w:rPr>
          <w:b/>
          <w:lang w:val="uk-UA"/>
        </w:rPr>
      </w:pPr>
    </w:p>
    <w:p w:rsidR="005E79FD" w:rsidRPr="00533910" w:rsidRDefault="005E79FD" w:rsidP="005E79FD">
      <w:pPr>
        <w:rPr>
          <w:b/>
          <w:lang w:val="uk-UA"/>
        </w:rPr>
      </w:pPr>
    </w:p>
    <w:p w:rsidR="005E79FD" w:rsidRPr="00533910" w:rsidRDefault="005E79FD" w:rsidP="005E79FD">
      <w:pPr>
        <w:pStyle w:val="1"/>
        <w:jc w:val="center"/>
        <w:rPr>
          <w:b/>
          <w:sz w:val="24"/>
          <w:szCs w:val="24"/>
        </w:rPr>
      </w:pPr>
      <w:r w:rsidRPr="00533910">
        <w:rPr>
          <w:b/>
          <w:sz w:val="24"/>
          <w:szCs w:val="24"/>
        </w:rPr>
        <w:t>Міський голова                                                                            А.П. Федорук</w:t>
      </w:r>
    </w:p>
    <w:p w:rsidR="005E79FD" w:rsidRPr="00533910" w:rsidRDefault="005E79FD" w:rsidP="005E79FD"/>
    <w:p w:rsidR="005E79FD" w:rsidRPr="00533910" w:rsidRDefault="005E79FD" w:rsidP="005E79FD"/>
    <w:p w:rsidR="00CF29ED" w:rsidRDefault="00CF29ED">
      <w:pPr>
        <w:rPr>
          <w:lang w:val="uk-UA"/>
        </w:rPr>
      </w:pPr>
    </w:p>
    <w:p w:rsidR="00F72569" w:rsidRDefault="00F72569">
      <w:pPr>
        <w:rPr>
          <w:lang w:val="uk-UA"/>
        </w:rPr>
      </w:pPr>
    </w:p>
    <w:p w:rsidR="00F72569" w:rsidRDefault="00F72569">
      <w:pPr>
        <w:rPr>
          <w:lang w:val="uk-UA"/>
        </w:rPr>
      </w:pPr>
    </w:p>
    <w:p w:rsidR="00F72569" w:rsidRDefault="00F72569">
      <w:pPr>
        <w:rPr>
          <w:lang w:val="uk-UA"/>
        </w:rPr>
      </w:pPr>
    </w:p>
    <w:p w:rsidR="00F72569" w:rsidRDefault="00F72569">
      <w:pPr>
        <w:rPr>
          <w:lang w:val="uk-UA"/>
        </w:rPr>
      </w:pPr>
    </w:p>
    <w:p w:rsidR="00F72569" w:rsidRPr="00F72569" w:rsidRDefault="00F72569">
      <w:pPr>
        <w:rPr>
          <w:lang w:val="uk-UA"/>
        </w:rPr>
      </w:pPr>
    </w:p>
    <w:p w:rsidR="008C6B31" w:rsidRDefault="008C6B31"/>
    <w:p w:rsidR="008C6B31" w:rsidRDefault="008C6B31"/>
    <w:p w:rsidR="00B052CB" w:rsidRPr="00E42E2E" w:rsidRDefault="00B052CB" w:rsidP="00B052CB">
      <w:pPr>
        <w:jc w:val="both"/>
        <w:rPr>
          <w:b/>
          <w:sz w:val="28"/>
          <w:szCs w:val="28"/>
        </w:rPr>
      </w:pPr>
    </w:p>
    <w:p w:rsidR="00B052CB" w:rsidRPr="00E42E2E" w:rsidRDefault="00B052CB" w:rsidP="00B052CB">
      <w:pPr>
        <w:jc w:val="both"/>
        <w:rPr>
          <w:b/>
          <w:sz w:val="28"/>
          <w:szCs w:val="28"/>
        </w:rPr>
      </w:pPr>
      <w:r w:rsidRPr="00E42E2E">
        <w:rPr>
          <w:b/>
          <w:noProof/>
          <w:sz w:val="28"/>
          <w:szCs w:val="28"/>
        </w:rPr>
        <mc:AlternateContent>
          <mc:Choice Requires="wps">
            <w:drawing>
              <wp:anchor distT="0" distB="0" distL="114300" distR="114300" simplePos="0" relativeHeight="251659264" behindDoc="0" locked="0" layoutInCell="1" allowOverlap="1" wp14:anchorId="78F22775" wp14:editId="7CE0AD8F">
                <wp:simplePos x="0" y="0"/>
                <wp:positionH relativeFrom="column">
                  <wp:posOffset>-295910</wp:posOffset>
                </wp:positionH>
                <wp:positionV relativeFrom="paragraph">
                  <wp:posOffset>-504825</wp:posOffset>
                </wp:positionV>
                <wp:extent cx="3291205" cy="779145"/>
                <wp:effectExtent l="0" t="0" r="4445" b="317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91205" cy="779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52CB" w:rsidRPr="00BD4AFE" w:rsidRDefault="00B052CB" w:rsidP="00B052CB">
                            <w:pPr>
                              <w:contextualSpacing/>
                              <w:rPr>
                                <w:b/>
                                <w:color w:val="000000"/>
                                <w:sz w:val="36"/>
                                <w:szCs w:val="72"/>
                              </w:rPr>
                            </w:pPr>
                            <w:r w:rsidRPr="00BD4AFE">
                              <w:rPr>
                                <w:b/>
                                <w:color w:val="000000"/>
                                <w:sz w:val="36"/>
                                <w:szCs w:val="72"/>
                              </w:rPr>
                              <w:t>РЕЗОЛЮЦІЯ:</w:t>
                            </w:r>
                          </w:p>
                          <w:p w:rsidR="00B052CB" w:rsidRPr="00BD4AFE" w:rsidRDefault="00B052CB" w:rsidP="00B052CB">
                            <w:pPr>
                              <w:contextualSpacing/>
                              <w:rPr>
                                <w:b/>
                                <w:color w:val="000000"/>
                                <w:sz w:val="36"/>
                                <w:szCs w:val="72"/>
                              </w:rPr>
                            </w:pPr>
                            <w:r w:rsidRPr="00BD4AFE">
                              <w:rPr>
                                <w:b/>
                                <w:color w:val="000000"/>
                                <w:sz w:val="36"/>
                                <w:szCs w:val="72"/>
                              </w:rPr>
                              <w:t>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78F22775" id="_x0000_t202" coordsize="21600,21600" o:spt="202" path="m,l,21600r21600,l21600,xe">
                <v:stroke joinstyle="miter"/>
                <v:path gradientshapeok="t" o:connecttype="rect"/>
              </v:shapetype>
              <v:shape id="Надпись 2" o:spid="_x0000_s1026" type="#_x0000_t202" style="position:absolute;left:0;text-align:left;margin-left:-23.3pt;margin-top:-39.75pt;width:259.15pt;height:6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nqGvwIAAKg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" filled="f" stroked="f">
                <v:path arrowok="t"/>
                <v:textbox>
                  <w:txbxContent>
                    <w:p w:rsidR="00B052CB" w:rsidRPr="00BD4AFE" w:rsidRDefault="00B052CB" w:rsidP="00B052CB">
                      <w:pPr>
                        <w:contextualSpacing/>
                        <w:rPr>
                          <w:b/>
                          <w:color w:val="000000"/>
                          <w:sz w:val="36"/>
                          <w:szCs w:val="72"/>
                        </w:rPr>
                      </w:pPr>
                      <w:r w:rsidRPr="00BD4AFE">
                        <w:rPr>
                          <w:b/>
                          <w:color w:val="000000"/>
                          <w:sz w:val="36"/>
                          <w:szCs w:val="72"/>
                        </w:rPr>
                        <w:t>РЕЗОЛЮЦІЯ:</w:t>
                      </w:r>
                    </w:p>
                    <w:p w:rsidR="00B052CB" w:rsidRPr="00BD4AFE" w:rsidRDefault="00B052CB" w:rsidP="00B052CB">
                      <w:pPr>
                        <w:contextualSpacing/>
                        <w:rPr>
                          <w:b/>
                          <w:color w:val="000000"/>
                          <w:sz w:val="36"/>
                          <w:szCs w:val="72"/>
                        </w:rPr>
                      </w:pPr>
                      <w:r w:rsidRPr="00BD4AFE">
                        <w:rPr>
                          <w:b/>
                          <w:color w:val="000000"/>
                          <w:sz w:val="36"/>
                          <w:szCs w:val="72"/>
                        </w:rPr>
                        <w:t>___________________________</w:t>
                      </w:r>
                    </w:p>
                  </w:txbxContent>
                </v:textbox>
              </v:shape>
            </w:pict>
          </mc:Fallback>
        </mc:AlternateContent>
      </w:r>
    </w:p>
    <w:p w:rsidR="00B052CB" w:rsidRPr="00E42E2E" w:rsidRDefault="00B052CB" w:rsidP="00B052CB">
      <w:pPr>
        <w:jc w:val="both"/>
        <w:rPr>
          <w:b/>
          <w:sz w:val="28"/>
          <w:szCs w:val="28"/>
        </w:rPr>
      </w:pPr>
    </w:p>
    <w:p w:rsidR="00B052CB" w:rsidRPr="00E42E2E" w:rsidRDefault="00B052CB" w:rsidP="00B052CB">
      <w:pPr>
        <w:jc w:val="both"/>
        <w:rPr>
          <w:b/>
          <w:sz w:val="28"/>
          <w:szCs w:val="28"/>
        </w:rPr>
      </w:pPr>
    </w:p>
    <w:tbl>
      <w:tblPr>
        <w:tblW w:w="9889" w:type="dxa"/>
        <w:tblLook w:val="04A0" w:firstRow="1" w:lastRow="0" w:firstColumn="1" w:lastColumn="0" w:noHBand="0" w:noVBand="1"/>
      </w:tblPr>
      <w:tblGrid>
        <w:gridCol w:w="5495"/>
        <w:gridCol w:w="4394"/>
      </w:tblGrid>
      <w:tr w:rsidR="00B052CB" w:rsidRPr="00E42E2E" w:rsidTr="001F7D8A">
        <w:tc>
          <w:tcPr>
            <w:tcW w:w="5495" w:type="dxa"/>
            <w:shd w:val="clear" w:color="auto" w:fill="auto"/>
          </w:tcPr>
          <w:p w:rsidR="00B052CB" w:rsidRPr="00E42E2E" w:rsidRDefault="00B052CB" w:rsidP="001F7D8A">
            <w:pPr>
              <w:jc w:val="both"/>
              <w:rPr>
                <w:b/>
                <w:sz w:val="28"/>
                <w:szCs w:val="28"/>
              </w:rPr>
            </w:pPr>
            <w:r w:rsidRPr="00E42E2E">
              <w:rPr>
                <w:b/>
                <w:sz w:val="28"/>
                <w:szCs w:val="28"/>
              </w:rPr>
              <w:t>№_____</w:t>
            </w:r>
            <w:proofErr w:type="spellStart"/>
            <w:r w:rsidRPr="00E42E2E">
              <w:rPr>
                <w:b/>
                <w:sz w:val="28"/>
                <w:szCs w:val="28"/>
              </w:rPr>
              <w:t>від</w:t>
            </w:r>
            <w:proofErr w:type="spellEnd"/>
            <w:r w:rsidRPr="00E42E2E">
              <w:rPr>
                <w:b/>
                <w:sz w:val="28"/>
                <w:szCs w:val="28"/>
              </w:rPr>
              <w:t>_____________</w:t>
            </w:r>
          </w:p>
          <w:p w:rsidR="00B052CB" w:rsidRPr="00E42E2E" w:rsidRDefault="00B052CB" w:rsidP="001F7D8A">
            <w:pPr>
              <w:jc w:val="both"/>
              <w:rPr>
                <w:b/>
                <w:sz w:val="28"/>
                <w:szCs w:val="28"/>
              </w:rPr>
            </w:pPr>
          </w:p>
        </w:tc>
        <w:tc>
          <w:tcPr>
            <w:tcW w:w="4394" w:type="dxa"/>
            <w:shd w:val="clear" w:color="auto" w:fill="auto"/>
          </w:tcPr>
          <w:p w:rsidR="00B052CB" w:rsidRPr="00E42E2E" w:rsidRDefault="00B052CB" w:rsidP="001F7D8A">
            <w:pPr>
              <w:jc w:val="both"/>
              <w:rPr>
                <w:b/>
                <w:sz w:val="28"/>
                <w:szCs w:val="28"/>
              </w:rPr>
            </w:pPr>
            <w:r w:rsidRPr="00E42E2E">
              <w:rPr>
                <w:b/>
                <w:sz w:val="28"/>
                <w:szCs w:val="28"/>
              </w:rPr>
              <w:t xml:space="preserve">Бучанському  </w:t>
            </w:r>
            <w:proofErr w:type="spellStart"/>
            <w:r w:rsidRPr="00E42E2E">
              <w:rPr>
                <w:b/>
                <w:sz w:val="28"/>
                <w:szCs w:val="28"/>
              </w:rPr>
              <w:t>міському</w:t>
            </w:r>
            <w:proofErr w:type="spellEnd"/>
            <w:r w:rsidRPr="00E42E2E">
              <w:rPr>
                <w:b/>
                <w:sz w:val="28"/>
                <w:szCs w:val="28"/>
              </w:rPr>
              <w:t xml:space="preserve"> </w:t>
            </w:r>
            <w:proofErr w:type="spellStart"/>
            <w:r w:rsidRPr="00E42E2E">
              <w:rPr>
                <w:b/>
                <w:sz w:val="28"/>
                <w:szCs w:val="28"/>
              </w:rPr>
              <w:t>голові</w:t>
            </w:r>
            <w:proofErr w:type="spellEnd"/>
          </w:p>
          <w:p w:rsidR="00B052CB" w:rsidRPr="00E42E2E" w:rsidRDefault="00B052CB" w:rsidP="001F7D8A">
            <w:pPr>
              <w:jc w:val="both"/>
              <w:rPr>
                <w:b/>
                <w:sz w:val="28"/>
                <w:szCs w:val="28"/>
              </w:rPr>
            </w:pPr>
            <w:r w:rsidRPr="00E42E2E">
              <w:rPr>
                <w:b/>
                <w:sz w:val="28"/>
                <w:szCs w:val="28"/>
              </w:rPr>
              <w:t>Федоруку А.П.</w:t>
            </w:r>
          </w:p>
        </w:tc>
      </w:tr>
    </w:tbl>
    <w:p w:rsidR="00B052CB" w:rsidRPr="00E42E2E" w:rsidRDefault="00B052CB" w:rsidP="00B052CB">
      <w:pPr>
        <w:jc w:val="both"/>
        <w:rPr>
          <w:b/>
          <w:sz w:val="28"/>
          <w:szCs w:val="28"/>
        </w:rPr>
      </w:pPr>
    </w:p>
    <w:p w:rsidR="00B052CB" w:rsidRPr="00E42E2E" w:rsidRDefault="00B052CB" w:rsidP="00B052CB">
      <w:pPr>
        <w:jc w:val="both"/>
        <w:rPr>
          <w:b/>
          <w:sz w:val="28"/>
          <w:szCs w:val="28"/>
        </w:rPr>
      </w:pPr>
    </w:p>
    <w:p w:rsidR="00B052CB" w:rsidRPr="00E42E2E" w:rsidRDefault="00B052CB" w:rsidP="00B052CB">
      <w:pPr>
        <w:jc w:val="center"/>
        <w:rPr>
          <w:b/>
          <w:sz w:val="28"/>
          <w:szCs w:val="28"/>
        </w:rPr>
      </w:pPr>
      <w:r w:rsidRPr="00E42E2E">
        <w:rPr>
          <w:b/>
          <w:sz w:val="28"/>
          <w:szCs w:val="28"/>
        </w:rPr>
        <w:t>ПРОПОЗИЦІЯ</w:t>
      </w:r>
    </w:p>
    <w:p w:rsidR="00E16CC2" w:rsidRDefault="00B052CB" w:rsidP="00E16CC2">
      <w:pPr>
        <w:jc w:val="center"/>
        <w:rPr>
          <w:b/>
          <w:sz w:val="28"/>
          <w:szCs w:val="28"/>
          <w:lang w:val="uk-UA"/>
        </w:rPr>
      </w:pPr>
      <w:r w:rsidRPr="00D32BD1">
        <w:rPr>
          <w:b/>
          <w:sz w:val="28"/>
          <w:szCs w:val="28"/>
          <w:lang w:val="uk-UA"/>
        </w:rPr>
        <w:t xml:space="preserve">щодо включення питання до проекту порядку денного на засідання </w:t>
      </w:r>
    </w:p>
    <w:p w:rsidR="00B052CB" w:rsidRPr="00D32BD1" w:rsidRDefault="00B052CB" w:rsidP="00E16CC2">
      <w:pPr>
        <w:jc w:val="center"/>
        <w:rPr>
          <w:b/>
          <w:sz w:val="28"/>
          <w:szCs w:val="28"/>
          <w:lang w:val="uk-UA"/>
        </w:rPr>
      </w:pPr>
      <w:r w:rsidRPr="00D32BD1">
        <w:rPr>
          <w:b/>
          <w:sz w:val="28"/>
          <w:szCs w:val="28"/>
          <w:lang w:val="uk-UA"/>
        </w:rPr>
        <w:t>сесії Бучанської міської ради</w:t>
      </w:r>
    </w:p>
    <w:p w:rsidR="00B052CB" w:rsidRPr="00D32BD1" w:rsidRDefault="00B052CB" w:rsidP="00B052CB">
      <w:pPr>
        <w:jc w:val="both"/>
        <w:rPr>
          <w:b/>
          <w:sz w:val="28"/>
          <w:szCs w:val="28"/>
          <w:lang w:val="uk-UA"/>
        </w:rPr>
      </w:pPr>
    </w:p>
    <w:p w:rsidR="00B052CB" w:rsidRPr="006006AB" w:rsidRDefault="00B052CB" w:rsidP="00B052CB">
      <w:pPr>
        <w:jc w:val="both"/>
        <w:rPr>
          <w:b/>
          <w:sz w:val="28"/>
          <w:szCs w:val="28"/>
          <w:lang w:val="uk-UA"/>
        </w:rPr>
      </w:pPr>
      <w:r w:rsidRPr="006006AB">
        <w:rPr>
          <w:b/>
          <w:sz w:val="28"/>
          <w:szCs w:val="28"/>
          <w:lang w:val="uk-UA"/>
        </w:rPr>
        <w:t>Питання:</w:t>
      </w:r>
    </w:p>
    <w:p w:rsidR="00F72569" w:rsidRPr="006006AB" w:rsidRDefault="00F72569" w:rsidP="00F72569">
      <w:pPr>
        <w:jc w:val="both"/>
        <w:rPr>
          <w:sz w:val="28"/>
          <w:szCs w:val="28"/>
          <w:lang w:val="uk-UA"/>
        </w:rPr>
      </w:pPr>
      <w:r w:rsidRPr="006006AB">
        <w:rPr>
          <w:sz w:val="28"/>
          <w:szCs w:val="28"/>
          <w:lang w:val="uk-UA"/>
        </w:rPr>
        <w:t>Про припинення договору суперфіцію  земельної ділянки по вул. Жовтневій, 11 в м. Буча</w:t>
      </w:r>
    </w:p>
    <w:p w:rsidR="00F72569" w:rsidRPr="006006AB" w:rsidRDefault="00F72569" w:rsidP="00F72569">
      <w:pPr>
        <w:jc w:val="both"/>
        <w:rPr>
          <w:sz w:val="28"/>
          <w:szCs w:val="28"/>
          <w:lang w:val="uk-UA"/>
        </w:rPr>
      </w:pPr>
    </w:p>
    <w:p w:rsidR="00B052CB" w:rsidRPr="006006AB" w:rsidRDefault="00B052CB" w:rsidP="00B052CB">
      <w:pPr>
        <w:jc w:val="both"/>
        <w:rPr>
          <w:b/>
          <w:sz w:val="28"/>
          <w:szCs w:val="28"/>
          <w:lang w:val="uk-UA"/>
        </w:rPr>
      </w:pPr>
      <w:r w:rsidRPr="006006AB">
        <w:rPr>
          <w:b/>
          <w:sz w:val="28"/>
          <w:szCs w:val="28"/>
          <w:lang w:val="uk-UA"/>
        </w:rPr>
        <w:t>Обґрунтування необхідності розгляду:</w:t>
      </w:r>
    </w:p>
    <w:p w:rsidR="00B052CB" w:rsidRPr="006006AB" w:rsidRDefault="00B052CB" w:rsidP="00B052CB">
      <w:pPr>
        <w:jc w:val="both"/>
        <w:rPr>
          <w:b/>
          <w:sz w:val="28"/>
          <w:szCs w:val="28"/>
          <w:lang w:val="uk-UA"/>
        </w:rPr>
      </w:pPr>
    </w:p>
    <w:p w:rsidR="00B052CB" w:rsidRPr="006006AB" w:rsidRDefault="00B052CB" w:rsidP="00F72569">
      <w:pPr>
        <w:tabs>
          <w:tab w:val="left" w:pos="0"/>
        </w:tabs>
        <w:spacing w:line="276" w:lineRule="auto"/>
        <w:ind w:right="27"/>
        <w:jc w:val="both"/>
        <w:rPr>
          <w:sz w:val="28"/>
          <w:szCs w:val="28"/>
          <w:lang w:val="uk-UA"/>
        </w:rPr>
      </w:pPr>
      <w:r w:rsidRPr="006006AB">
        <w:rPr>
          <w:b/>
          <w:sz w:val="28"/>
          <w:szCs w:val="28"/>
          <w:lang w:val="uk-UA"/>
        </w:rPr>
        <w:tab/>
      </w:r>
      <w:r w:rsidR="00F72569" w:rsidRPr="006006AB">
        <w:rPr>
          <w:sz w:val="28"/>
          <w:szCs w:val="28"/>
          <w:lang w:val="uk-UA"/>
        </w:rPr>
        <w:t>У зв’язку з прийняттям Бучанською міською радою рішення про продаж земельної ділянки, кадастровий номер 3210800000:01:110:0005, за адресою: вул. Жовтнева, 11 в м. Буча Київської області, укладеного з КП «Бучабудзамовник», у зв’язку з набуттям права власності на об’єкт нерухомого майна «частина нежитлового приміщення, павільйон-кафе «Фараон», реєстраційний номер об’єкту нерухомого майна 1373903232108, керуючись ст.416 Цивільного кодексу України, ст.12, ст.120, п.2 ст.134, ст.141 Земельного кодексу України, Законом України «Про оренду землі», пропоную включити до порядку денного сесії Бучанської міської ради</w:t>
      </w:r>
      <w:r w:rsidR="004E16CE" w:rsidRPr="006006AB">
        <w:rPr>
          <w:sz w:val="28"/>
          <w:szCs w:val="28"/>
          <w:lang w:val="uk-UA"/>
        </w:rPr>
        <w:t xml:space="preserve"> </w:t>
      </w:r>
      <w:r w:rsidR="00F72569" w:rsidRPr="006006AB">
        <w:rPr>
          <w:sz w:val="28"/>
          <w:szCs w:val="28"/>
          <w:lang w:val="uk-UA"/>
        </w:rPr>
        <w:t xml:space="preserve">питання стосовно </w:t>
      </w:r>
      <w:r w:rsidR="004E16CE" w:rsidRPr="006006AB">
        <w:rPr>
          <w:sz w:val="28"/>
          <w:szCs w:val="28"/>
          <w:lang w:val="uk-UA"/>
        </w:rPr>
        <w:t>припинення</w:t>
      </w:r>
      <w:r w:rsidR="00F72569" w:rsidRPr="006006AB">
        <w:rPr>
          <w:sz w:val="28"/>
          <w:szCs w:val="28"/>
          <w:lang w:val="uk-UA"/>
        </w:rPr>
        <w:t xml:space="preserve"> </w:t>
      </w:r>
      <w:r w:rsidR="004E16CE" w:rsidRPr="006006AB">
        <w:rPr>
          <w:sz w:val="28"/>
          <w:szCs w:val="28"/>
          <w:lang w:val="uk-UA"/>
        </w:rPr>
        <w:t>вказаного договору суперфіція.</w:t>
      </w:r>
    </w:p>
    <w:p w:rsidR="00B052CB" w:rsidRPr="00F72569" w:rsidRDefault="00B052CB" w:rsidP="00B052CB">
      <w:pPr>
        <w:jc w:val="both"/>
        <w:rPr>
          <w:b/>
          <w:sz w:val="28"/>
          <w:szCs w:val="28"/>
          <w:lang w:val="uk-UA"/>
        </w:rPr>
      </w:pPr>
    </w:p>
    <w:p w:rsidR="00B052CB" w:rsidRDefault="00B052CB" w:rsidP="00B052CB">
      <w:pPr>
        <w:jc w:val="both"/>
        <w:rPr>
          <w:b/>
          <w:sz w:val="28"/>
          <w:szCs w:val="28"/>
          <w:lang w:val="uk-UA"/>
        </w:rPr>
      </w:pPr>
      <w:proofErr w:type="spellStart"/>
      <w:r w:rsidRPr="00E42E2E">
        <w:rPr>
          <w:b/>
          <w:sz w:val="28"/>
          <w:szCs w:val="28"/>
        </w:rPr>
        <w:t>Додатки</w:t>
      </w:r>
      <w:proofErr w:type="spellEnd"/>
      <w:r w:rsidRPr="00E42E2E">
        <w:rPr>
          <w:b/>
          <w:sz w:val="28"/>
          <w:szCs w:val="28"/>
        </w:rPr>
        <w:t>:</w:t>
      </w:r>
    </w:p>
    <w:p w:rsidR="004E16CE" w:rsidRPr="004E16CE" w:rsidRDefault="004E16CE" w:rsidP="00B052CB">
      <w:pPr>
        <w:jc w:val="both"/>
        <w:rPr>
          <w:b/>
          <w:sz w:val="28"/>
          <w:szCs w:val="28"/>
          <w:lang w:val="uk-UA"/>
        </w:rPr>
      </w:pPr>
    </w:p>
    <w:p w:rsidR="00B052CB" w:rsidRPr="000F1F8B" w:rsidRDefault="00B052CB" w:rsidP="00B052CB">
      <w:pPr>
        <w:pStyle w:val="a6"/>
        <w:numPr>
          <w:ilvl w:val="0"/>
          <w:numId w:val="2"/>
        </w:numPr>
        <w:jc w:val="both"/>
        <w:rPr>
          <w:sz w:val="28"/>
          <w:szCs w:val="28"/>
          <w:lang w:val="uk-UA"/>
        </w:rPr>
      </w:pPr>
      <w:r w:rsidRPr="000F1F8B">
        <w:rPr>
          <w:sz w:val="28"/>
          <w:szCs w:val="28"/>
          <w:lang w:val="uk-UA"/>
        </w:rPr>
        <w:t>Проект рішення -1арк</w:t>
      </w:r>
      <w:r>
        <w:rPr>
          <w:sz w:val="28"/>
          <w:szCs w:val="28"/>
          <w:lang w:val="uk-UA"/>
        </w:rPr>
        <w:t>.</w:t>
      </w:r>
    </w:p>
    <w:p w:rsidR="00F72569" w:rsidRDefault="00F72569" w:rsidP="00B052CB">
      <w:pPr>
        <w:jc w:val="both"/>
        <w:rPr>
          <w:b/>
          <w:sz w:val="28"/>
          <w:szCs w:val="28"/>
          <w:lang w:val="uk-UA"/>
        </w:rPr>
      </w:pPr>
    </w:p>
    <w:p w:rsidR="00F72569" w:rsidRDefault="00F72569" w:rsidP="00B052CB">
      <w:pPr>
        <w:jc w:val="both"/>
        <w:rPr>
          <w:b/>
          <w:sz w:val="28"/>
          <w:szCs w:val="28"/>
          <w:lang w:val="uk-UA"/>
        </w:rPr>
      </w:pPr>
    </w:p>
    <w:p w:rsidR="00B052CB" w:rsidRPr="00F72569" w:rsidRDefault="00F72569" w:rsidP="00B052CB">
      <w:pPr>
        <w:jc w:val="both"/>
        <w:rPr>
          <w:b/>
          <w:sz w:val="28"/>
          <w:szCs w:val="28"/>
          <w:lang w:val="uk-UA"/>
        </w:rPr>
      </w:pPr>
      <w:r>
        <w:rPr>
          <w:b/>
          <w:sz w:val="28"/>
          <w:szCs w:val="28"/>
          <w:lang w:val="uk-UA"/>
        </w:rPr>
        <w:t>Начальник юридичного відділу                                                   М.С.</w:t>
      </w:r>
      <w:r w:rsidR="006006AB">
        <w:rPr>
          <w:b/>
          <w:sz w:val="28"/>
          <w:szCs w:val="28"/>
          <w:lang w:val="uk-UA"/>
        </w:rPr>
        <w:t xml:space="preserve"> </w:t>
      </w:r>
      <w:proofErr w:type="spellStart"/>
      <w:r>
        <w:rPr>
          <w:b/>
          <w:sz w:val="28"/>
          <w:szCs w:val="28"/>
          <w:lang w:val="uk-UA"/>
        </w:rPr>
        <w:t>Бєляков</w:t>
      </w:r>
      <w:proofErr w:type="spellEnd"/>
    </w:p>
    <w:p w:rsidR="00B052CB" w:rsidRDefault="00B052CB"/>
    <w:sectPr w:rsidR="00B052CB" w:rsidSect="00533910">
      <w:pgSz w:w="11906" w:h="16838" w:code="9"/>
      <w:pgMar w:top="284" w:right="851"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EF74C9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410B0608"/>
    <w:multiLevelType w:val="hybridMultilevel"/>
    <w:tmpl w:val="066CCC08"/>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88F"/>
    <w:rsid w:val="00003423"/>
    <w:rsid w:val="000B4AA0"/>
    <w:rsid w:val="000D285F"/>
    <w:rsid w:val="000E5992"/>
    <w:rsid w:val="001157BB"/>
    <w:rsid w:val="001501A0"/>
    <w:rsid w:val="001C4C62"/>
    <w:rsid w:val="00275D46"/>
    <w:rsid w:val="002E79D4"/>
    <w:rsid w:val="00330288"/>
    <w:rsid w:val="003F3F59"/>
    <w:rsid w:val="004523FC"/>
    <w:rsid w:val="004E16CE"/>
    <w:rsid w:val="00532399"/>
    <w:rsid w:val="00533910"/>
    <w:rsid w:val="005374BF"/>
    <w:rsid w:val="005D6850"/>
    <w:rsid w:val="005E79FD"/>
    <w:rsid w:val="006006AB"/>
    <w:rsid w:val="00640588"/>
    <w:rsid w:val="00650447"/>
    <w:rsid w:val="006E3EDB"/>
    <w:rsid w:val="006E496C"/>
    <w:rsid w:val="00737C99"/>
    <w:rsid w:val="0079357A"/>
    <w:rsid w:val="00794051"/>
    <w:rsid w:val="007F68D6"/>
    <w:rsid w:val="00863AB1"/>
    <w:rsid w:val="00886576"/>
    <w:rsid w:val="008A62FF"/>
    <w:rsid w:val="008C088F"/>
    <w:rsid w:val="008C23BE"/>
    <w:rsid w:val="008C6B31"/>
    <w:rsid w:val="00952C36"/>
    <w:rsid w:val="009829D5"/>
    <w:rsid w:val="00995EB7"/>
    <w:rsid w:val="00A20A47"/>
    <w:rsid w:val="00A26B96"/>
    <w:rsid w:val="00B052CB"/>
    <w:rsid w:val="00B17F09"/>
    <w:rsid w:val="00BE56B6"/>
    <w:rsid w:val="00C03FB4"/>
    <w:rsid w:val="00C60991"/>
    <w:rsid w:val="00C61DA0"/>
    <w:rsid w:val="00C83F93"/>
    <w:rsid w:val="00C86C4E"/>
    <w:rsid w:val="00CC2A5B"/>
    <w:rsid w:val="00CF29ED"/>
    <w:rsid w:val="00D043C6"/>
    <w:rsid w:val="00D30C80"/>
    <w:rsid w:val="00D32BD1"/>
    <w:rsid w:val="00D72BC4"/>
    <w:rsid w:val="00D9783C"/>
    <w:rsid w:val="00E16CC2"/>
    <w:rsid w:val="00E85F71"/>
    <w:rsid w:val="00EC19F6"/>
    <w:rsid w:val="00F118B2"/>
    <w:rsid w:val="00F72569"/>
    <w:rsid w:val="00FC17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9FD"/>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5E79FD"/>
    <w:pPr>
      <w:keepNext/>
      <w:outlineLvl w:val="0"/>
    </w:pPr>
    <w:rPr>
      <w:rFonts w:eastAsia="Calibri"/>
      <w:sz w:val="20"/>
      <w:szCs w:val="20"/>
      <w:lang w:val="x-none"/>
    </w:rPr>
  </w:style>
  <w:style w:type="paragraph" w:styleId="2">
    <w:name w:val="heading 2"/>
    <w:basedOn w:val="a"/>
    <w:next w:val="a"/>
    <w:link w:val="20"/>
    <w:uiPriority w:val="99"/>
    <w:qFormat/>
    <w:rsid w:val="005E79FD"/>
    <w:pPr>
      <w:keepNext/>
      <w:ind w:left="5812" w:hanging="5760"/>
      <w:jc w:val="center"/>
      <w:outlineLvl w:val="1"/>
    </w:pPr>
    <w:rPr>
      <w:rFonts w:eastAsia="Calibri"/>
      <w:b/>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E79FD"/>
    <w:rPr>
      <w:rFonts w:ascii="Times New Roman" w:eastAsia="Calibri" w:hAnsi="Times New Roman" w:cs="Times New Roman"/>
      <w:sz w:val="20"/>
      <w:szCs w:val="20"/>
      <w:lang w:val="x-none" w:eastAsia="ru-RU"/>
    </w:rPr>
  </w:style>
  <w:style w:type="character" w:customStyle="1" w:styleId="20">
    <w:name w:val="Заголовок 2 Знак"/>
    <w:basedOn w:val="a0"/>
    <w:link w:val="2"/>
    <w:uiPriority w:val="99"/>
    <w:rsid w:val="005E79FD"/>
    <w:rPr>
      <w:rFonts w:ascii="Times New Roman" w:eastAsia="Calibri" w:hAnsi="Times New Roman" w:cs="Times New Roman"/>
      <w:b/>
      <w:sz w:val="20"/>
      <w:szCs w:val="20"/>
      <w:lang w:val="x-none" w:eastAsia="ru-RU"/>
    </w:rPr>
  </w:style>
  <w:style w:type="paragraph" w:customStyle="1" w:styleId="a3">
    <w:name w:val="Знак"/>
    <w:basedOn w:val="a"/>
    <w:uiPriority w:val="99"/>
    <w:rsid w:val="005E79FD"/>
    <w:rPr>
      <w:rFonts w:ascii="Verdana" w:hAnsi="Verdana"/>
      <w:sz w:val="20"/>
      <w:szCs w:val="20"/>
      <w:lang w:val="en-US" w:eastAsia="en-US"/>
    </w:rPr>
  </w:style>
  <w:style w:type="paragraph" w:styleId="a4">
    <w:name w:val="Balloon Text"/>
    <w:basedOn w:val="a"/>
    <w:link w:val="a5"/>
    <w:uiPriority w:val="99"/>
    <w:semiHidden/>
    <w:unhideWhenUsed/>
    <w:rsid w:val="005E79FD"/>
    <w:rPr>
      <w:rFonts w:ascii="Tahoma" w:hAnsi="Tahoma" w:cs="Tahoma"/>
      <w:sz w:val="16"/>
      <w:szCs w:val="16"/>
    </w:rPr>
  </w:style>
  <w:style w:type="character" w:customStyle="1" w:styleId="a5">
    <w:name w:val="Текст выноски Знак"/>
    <w:basedOn w:val="a0"/>
    <w:link w:val="a4"/>
    <w:uiPriority w:val="99"/>
    <w:semiHidden/>
    <w:rsid w:val="005E79FD"/>
    <w:rPr>
      <w:rFonts w:ascii="Tahoma" w:eastAsia="Times New Roman" w:hAnsi="Tahoma" w:cs="Tahoma"/>
      <w:sz w:val="16"/>
      <w:szCs w:val="16"/>
      <w:lang w:val="ru-RU" w:eastAsia="ru-RU"/>
    </w:rPr>
  </w:style>
  <w:style w:type="paragraph" w:styleId="a6">
    <w:name w:val="List Paragraph"/>
    <w:basedOn w:val="a"/>
    <w:uiPriority w:val="99"/>
    <w:qFormat/>
    <w:rsid w:val="00B052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9FD"/>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5E79FD"/>
    <w:pPr>
      <w:keepNext/>
      <w:outlineLvl w:val="0"/>
    </w:pPr>
    <w:rPr>
      <w:rFonts w:eastAsia="Calibri"/>
      <w:sz w:val="20"/>
      <w:szCs w:val="20"/>
      <w:lang w:val="x-none"/>
    </w:rPr>
  </w:style>
  <w:style w:type="paragraph" w:styleId="2">
    <w:name w:val="heading 2"/>
    <w:basedOn w:val="a"/>
    <w:next w:val="a"/>
    <w:link w:val="20"/>
    <w:uiPriority w:val="99"/>
    <w:qFormat/>
    <w:rsid w:val="005E79FD"/>
    <w:pPr>
      <w:keepNext/>
      <w:ind w:left="5812" w:hanging="5760"/>
      <w:jc w:val="center"/>
      <w:outlineLvl w:val="1"/>
    </w:pPr>
    <w:rPr>
      <w:rFonts w:eastAsia="Calibri"/>
      <w:b/>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E79FD"/>
    <w:rPr>
      <w:rFonts w:ascii="Times New Roman" w:eastAsia="Calibri" w:hAnsi="Times New Roman" w:cs="Times New Roman"/>
      <w:sz w:val="20"/>
      <w:szCs w:val="20"/>
      <w:lang w:val="x-none" w:eastAsia="ru-RU"/>
    </w:rPr>
  </w:style>
  <w:style w:type="character" w:customStyle="1" w:styleId="20">
    <w:name w:val="Заголовок 2 Знак"/>
    <w:basedOn w:val="a0"/>
    <w:link w:val="2"/>
    <w:uiPriority w:val="99"/>
    <w:rsid w:val="005E79FD"/>
    <w:rPr>
      <w:rFonts w:ascii="Times New Roman" w:eastAsia="Calibri" w:hAnsi="Times New Roman" w:cs="Times New Roman"/>
      <w:b/>
      <w:sz w:val="20"/>
      <w:szCs w:val="20"/>
      <w:lang w:val="x-none" w:eastAsia="ru-RU"/>
    </w:rPr>
  </w:style>
  <w:style w:type="paragraph" w:customStyle="1" w:styleId="a3">
    <w:name w:val="Знак"/>
    <w:basedOn w:val="a"/>
    <w:uiPriority w:val="99"/>
    <w:rsid w:val="005E79FD"/>
    <w:rPr>
      <w:rFonts w:ascii="Verdana" w:hAnsi="Verdana"/>
      <w:sz w:val="20"/>
      <w:szCs w:val="20"/>
      <w:lang w:val="en-US" w:eastAsia="en-US"/>
    </w:rPr>
  </w:style>
  <w:style w:type="paragraph" w:styleId="a4">
    <w:name w:val="Balloon Text"/>
    <w:basedOn w:val="a"/>
    <w:link w:val="a5"/>
    <w:uiPriority w:val="99"/>
    <w:semiHidden/>
    <w:unhideWhenUsed/>
    <w:rsid w:val="005E79FD"/>
    <w:rPr>
      <w:rFonts w:ascii="Tahoma" w:hAnsi="Tahoma" w:cs="Tahoma"/>
      <w:sz w:val="16"/>
      <w:szCs w:val="16"/>
    </w:rPr>
  </w:style>
  <w:style w:type="character" w:customStyle="1" w:styleId="a5">
    <w:name w:val="Текст выноски Знак"/>
    <w:basedOn w:val="a0"/>
    <w:link w:val="a4"/>
    <w:uiPriority w:val="99"/>
    <w:semiHidden/>
    <w:rsid w:val="005E79FD"/>
    <w:rPr>
      <w:rFonts w:ascii="Tahoma" w:eastAsia="Times New Roman" w:hAnsi="Tahoma" w:cs="Tahoma"/>
      <w:sz w:val="16"/>
      <w:szCs w:val="16"/>
      <w:lang w:val="ru-RU" w:eastAsia="ru-RU"/>
    </w:rPr>
  </w:style>
  <w:style w:type="paragraph" w:styleId="a6">
    <w:name w:val="List Paragraph"/>
    <w:basedOn w:val="a"/>
    <w:uiPriority w:val="99"/>
    <w:qFormat/>
    <w:rsid w:val="00B052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5862D-534A-4CCD-A8BB-2EA60DCBC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Lawyers-5</cp:lastModifiedBy>
  <cp:revision>2</cp:revision>
  <cp:lastPrinted>2020-11-25T11:06:00Z</cp:lastPrinted>
  <dcterms:created xsi:type="dcterms:W3CDTF">2020-12-10T06:34:00Z</dcterms:created>
  <dcterms:modified xsi:type="dcterms:W3CDTF">2020-12-10T06:34:00Z</dcterms:modified>
</cp:coreProperties>
</file>